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BF2" w:rsidRPr="00D20AF4" w:rsidRDefault="00044BF2" w:rsidP="00044BF2">
      <w:pPr>
        <w:rPr>
          <w:rFonts w:asciiTheme="minorHAnsi" w:hAnsiTheme="minorHAnsi"/>
          <w:lang w:val="nn-NO"/>
        </w:rPr>
      </w:pPr>
      <w:r w:rsidRPr="00E325A3">
        <w:rPr>
          <w:rStyle w:val="Overskrift1Tegn"/>
          <w:lang w:val="nn-NO"/>
        </w:rPr>
        <w:t xml:space="preserve">Melding til </w:t>
      </w:r>
      <w:r>
        <w:rPr>
          <w:rStyle w:val="Overskrift1Tegn"/>
          <w:lang w:val="nn-NO"/>
        </w:rPr>
        <w:t>Statsforvaltaren i Vestfold og Telemark</w:t>
      </w:r>
    </w:p>
    <w:p w:rsidR="00044BF2" w:rsidRPr="00601340" w:rsidRDefault="00044BF2" w:rsidP="00044BF2">
      <w:pPr>
        <w:rPr>
          <w:rFonts w:asciiTheme="minorHAnsi" w:hAnsiTheme="minorHAnsi"/>
          <w:lang w:val="nn-NO"/>
        </w:rPr>
      </w:pPr>
    </w:p>
    <w:p w:rsidR="00044BF2" w:rsidRPr="00601340" w:rsidRDefault="00044BF2" w:rsidP="00044BF2">
      <w:pPr>
        <w:rPr>
          <w:rFonts w:asciiTheme="minorHAnsi" w:hAnsiTheme="minorHAnsi"/>
          <w:lang w:val="nn-NO"/>
        </w:rPr>
      </w:pPr>
    </w:p>
    <w:p w:rsidR="00044BF2" w:rsidRPr="002E2D0B" w:rsidRDefault="00044BF2" w:rsidP="00044BF2">
      <w:pPr>
        <w:rPr>
          <w:rFonts w:asciiTheme="minorHAnsi" w:hAnsiTheme="minorHAnsi"/>
          <w:b/>
          <w:lang w:val="nn-NO"/>
        </w:rPr>
      </w:pPr>
      <w:r w:rsidRPr="002E2D0B">
        <w:rPr>
          <w:rFonts w:asciiTheme="minorHAnsi" w:hAnsiTheme="minorHAnsi"/>
          <w:b/>
          <w:lang w:val="nn-NO"/>
        </w:rPr>
        <w:t xml:space="preserve">Forslag til korleis du som forelder kan melde ei sak til </w:t>
      </w:r>
      <w:r>
        <w:rPr>
          <w:rFonts w:asciiTheme="minorHAnsi" w:hAnsiTheme="minorHAnsi"/>
          <w:b/>
          <w:lang w:val="nn-NO"/>
        </w:rPr>
        <w:t>statsforvaltaren</w:t>
      </w:r>
    </w:p>
    <w:p w:rsidR="00044BF2" w:rsidRPr="002E2D0B" w:rsidRDefault="00044BF2" w:rsidP="00044BF2">
      <w:pPr>
        <w:rPr>
          <w:rFonts w:asciiTheme="minorHAnsi" w:hAnsiTheme="minorHAnsi"/>
          <w:lang w:val="nn-NO"/>
        </w:rPr>
      </w:pPr>
    </w:p>
    <w:p w:rsidR="00044BF2" w:rsidRPr="002E2D0B" w:rsidRDefault="00044BF2" w:rsidP="00044BF2">
      <w:pPr>
        <w:rPr>
          <w:rFonts w:asciiTheme="minorHAnsi" w:hAnsiTheme="minorHAnsi"/>
          <w:lang w:val="nn-NO"/>
        </w:rPr>
      </w:pPr>
      <w:r w:rsidRPr="002E2D0B">
        <w:rPr>
          <w:rFonts w:asciiTheme="minorHAnsi" w:hAnsiTheme="minorHAnsi"/>
          <w:lang w:val="nn-NO"/>
        </w:rPr>
        <w:t xml:space="preserve">Til </w:t>
      </w:r>
      <w:r w:rsidRPr="00076643">
        <w:rPr>
          <w:rFonts w:asciiTheme="minorHAnsi" w:hAnsiTheme="minorHAnsi"/>
          <w:bCs/>
          <w:lang w:val="nn-NO"/>
        </w:rPr>
        <w:t>Statsforvaltaren i Vestfold og Telemark</w:t>
      </w:r>
      <w:r>
        <w:rPr>
          <w:rFonts w:asciiTheme="minorHAnsi" w:hAnsiTheme="minorHAnsi"/>
          <w:lang w:val="nn-NO"/>
        </w:rPr>
        <w:tab/>
      </w:r>
      <w:r>
        <w:rPr>
          <w:rFonts w:asciiTheme="minorHAnsi" w:hAnsiTheme="minorHAnsi"/>
          <w:lang w:val="nn-NO"/>
        </w:rPr>
        <w:tab/>
        <w:t xml:space="preserve"> </w:t>
      </w:r>
      <w:r w:rsidRPr="002E2D0B">
        <w:rPr>
          <w:rFonts w:asciiTheme="minorHAnsi" w:hAnsiTheme="minorHAnsi"/>
          <w:lang w:val="nn-NO"/>
        </w:rPr>
        <w:t>Dato:</w:t>
      </w:r>
      <w:r>
        <w:rPr>
          <w:rFonts w:asciiTheme="minorHAnsi" w:hAnsiTheme="minorHAnsi"/>
          <w:lang w:val="nn-NO"/>
        </w:rPr>
        <w:t xml:space="preserve">......... </w:t>
      </w:r>
    </w:p>
    <w:p w:rsidR="00044BF2" w:rsidRPr="002E2D0B" w:rsidRDefault="00044BF2" w:rsidP="00044BF2">
      <w:pPr>
        <w:rPr>
          <w:rFonts w:asciiTheme="minorHAnsi" w:hAnsiTheme="minorHAnsi"/>
          <w:b/>
          <w:lang w:val="nn-NO"/>
        </w:rPr>
      </w:pPr>
      <w:r w:rsidRPr="002E2D0B">
        <w:rPr>
          <w:rFonts w:asciiTheme="minorHAnsi" w:hAnsiTheme="minorHAnsi"/>
          <w:b/>
          <w:lang w:val="nn-NO"/>
        </w:rPr>
        <w:br/>
      </w:r>
    </w:p>
    <w:p w:rsidR="00044BF2" w:rsidRDefault="00044BF2" w:rsidP="00044BF2">
      <w:pPr>
        <w:rPr>
          <w:rFonts w:asciiTheme="minorHAnsi" w:hAnsiTheme="minorHAnsi"/>
          <w:i/>
          <w:lang w:val="nn-NO"/>
        </w:rPr>
      </w:pPr>
      <w:r w:rsidRPr="002E2D0B">
        <w:rPr>
          <w:rFonts w:asciiTheme="minorHAnsi" w:hAnsiTheme="minorHAnsi"/>
          <w:b/>
          <w:lang w:val="nn-NO"/>
        </w:rPr>
        <w:t>Bakgrunn for saka</w:t>
      </w:r>
      <w:r w:rsidRPr="002E2D0B">
        <w:rPr>
          <w:rFonts w:asciiTheme="minorHAnsi" w:hAnsiTheme="minorHAnsi"/>
          <w:b/>
          <w:lang w:val="nn-NO"/>
        </w:rPr>
        <w:br/>
      </w:r>
      <w:r w:rsidRPr="002E2D0B">
        <w:rPr>
          <w:rFonts w:asciiTheme="minorHAnsi" w:hAnsiTheme="minorHAnsi"/>
          <w:i/>
          <w:lang w:val="nn-NO"/>
        </w:rPr>
        <w:t xml:space="preserve">Kvifor klagar du? </w:t>
      </w:r>
    </w:p>
    <w:p w:rsidR="00044BF2" w:rsidRDefault="00044BF2" w:rsidP="00044BF2">
      <w:pPr>
        <w:rPr>
          <w:rFonts w:asciiTheme="minorHAnsi" w:hAnsiTheme="minorHAnsi"/>
          <w:i/>
          <w:lang w:val="nn-NO"/>
        </w:rPr>
      </w:pPr>
    </w:p>
    <w:p w:rsidR="00044BF2" w:rsidRPr="002E2D0B" w:rsidRDefault="00044BF2" w:rsidP="00044BF2">
      <w:pPr>
        <w:rPr>
          <w:rFonts w:asciiTheme="minorHAnsi" w:hAnsiTheme="minorHAnsi"/>
          <w:lang w:val="nn-NO"/>
        </w:rPr>
      </w:pPr>
      <w:r w:rsidRPr="002E2D0B">
        <w:rPr>
          <w:rFonts w:asciiTheme="minorHAnsi" w:hAnsiTheme="minorHAnsi"/>
          <w:lang w:val="nn-NO"/>
        </w:rPr>
        <w:t>Skulen har ikkje oppfylt aktivitetsplikta sjølv om eg/eleven har bede om det.</w:t>
      </w:r>
    </w:p>
    <w:p w:rsidR="00044BF2" w:rsidRPr="002E2D0B" w:rsidRDefault="00044BF2" w:rsidP="00044BF2">
      <w:pPr>
        <w:numPr>
          <w:ilvl w:val="0"/>
          <w:numId w:val="1"/>
        </w:numPr>
        <w:rPr>
          <w:rFonts w:asciiTheme="minorHAnsi" w:hAnsiTheme="minorHAnsi"/>
          <w:lang w:val="nn-NO"/>
        </w:rPr>
      </w:pPr>
      <w:r w:rsidRPr="002E2D0B">
        <w:rPr>
          <w:rFonts w:asciiTheme="minorHAnsi" w:hAnsiTheme="minorHAnsi"/>
          <w:lang w:val="nn-NO"/>
        </w:rPr>
        <w:t>Eg er ikkje nøgd med dei tiltaka skulen vil setje i gang.</w:t>
      </w:r>
    </w:p>
    <w:p w:rsidR="00044BF2" w:rsidRPr="002E2D0B" w:rsidRDefault="00044BF2" w:rsidP="00044BF2">
      <w:pPr>
        <w:numPr>
          <w:ilvl w:val="0"/>
          <w:numId w:val="1"/>
        </w:numPr>
        <w:rPr>
          <w:rFonts w:asciiTheme="minorHAnsi" w:hAnsiTheme="minorHAnsi"/>
          <w:lang w:val="nn-NO"/>
        </w:rPr>
      </w:pPr>
      <w:r w:rsidRPr="002E2D0B">
        <w:rPr>
          <w:rFonts w:asciiTheme="minorHAnsi" w:hAnsiTheme="minorHAnsi"/>
          <w:lang w:val="nn-NO"/>
        </w:rPr>
        <w:t xml:space="preserve">Skulen gjennomfører ikkje tiltaka som avtalt. </w:t>
      </w:r>
    </w:p>
    <w:p w:rsidR="00044BF2" w:rsidRPr="002E2D0B" w:rsidRDefault="00044BF2" w:rsidP="00044BF2">
      <w:pPr>
        <w:numPr>
          <w:ilvl w:val="0"/>
          <w:numId w:val="1"/>
        </w:numPr>
        <w:rPr>
          <w:rFonts w:asciiTheme="minorHAnsi" w:hAnsiTheme="minorHAnsi"/>
        </w:rPr>
      </w:pPr>
      <w:r w:rsidRPr="002E2D0B">
        <w:rPr>
          <w:rFonts w:asciiTheme="minorHAnsi" w:hAnsiTheme="minorHAnsi"/>
        </w:rPr>
        <w:t>Andre årsaker.</w:t>
      </w:r>
      <w:r w:rsidRPr="002E2D0B">
        <w:rPr>
          <w:rFonts w:asciiTheme="minorHAnsi" w:hAnsiTheme="minorHAnsi"/>
        </w:rPr>
        <w:br/>
      </w:r>
    </w:p>
    <w:p w:rsidR="00044BF2" w:rsidRPr="002E2D0B" w:rsidRDefault="00044BF2" w:rsidP="00044BF2">
      <w:pPr>
        <w:rPr>
          <w:rFonts w:asciiTheme="minorHAnsi" w:hAnsiTheme="minorHAnsi"/>
          <w:lang w:val="nn-NO"/>
        </w:rPr>
      </w:pPr>
      <w:r w:rsidRPr="002E2D0B">
        <w:rPr>
          <w:rFonts w:asciiTheme="minorHAnsi" w:hAnsiTheme="minorHAnsi"/>
          <w:lang w:val="nn-NO"/>
        </w:rPr>
        <w:t>Eg er ikkje nøgd med skulen sine tiltak fordi</w:t>
      </w:r>
      <w:r w:rsidRPr="002E2D0B">
        <w:rPr>
          <w:rFonts w:asciiTheme="minorHAnsi" w:hAnsiTheme="minorHAnsi"/>
          <w:lang w:val="nn-NO"/>
        </w:rPr>
        <w:br/>
        <w:t>………………………………………………………………………………………………………………………………………………………………………………………………………………………………………………………………………………………………………………………………………………………………………………………………………</w:t>
      </w:r>
    </w:p>
    <w:p w:rsidR="00044BF2" w:rsidRPr="002E2D0B" w:rsidRDefault="00044BF2" w:rsidP="00044BF2">
      <w:pPr>
        <w:rPr>
          <w:rFonts w:asciiTheme="minorHAnsi" w:hAnsiTheme="minorHAnsi"/>
          <w:b/>
          <w:lang w:val="nn-NO"/>
        </w:rPr>
      </w:pPr>
    </w:p>
    <w:p w:rsidR="00044BF2" w:rsidRPr="002E2D0B" w:rsidRDefault="00044BF2" w:rsidP="00044BF2">
      <w:pPr>
        <w:rPr>
          <w:rFonts w:asciiTheme="minorHAnsi" w:hAnsiTheme="minorHAnsi"/>
          <w:b/>
          <w:lang w:val="nn-NO"/>
        </w:rPr>
      </w:pPr>
      <w:r w:rsidRPr="002E2D0B">
        <w:rPr>
          <w:rFonts w:asciiTheme="minorHAnsi" w:hAnsiTheme="minorHAnsi"/>
          <w:b/>
          <w:lang w:val="nn-NO"/>
        </w:rPr>
        <w:t xml:space="preserve">Kva for tiltak meiner du vil hjelpe? </w:t>
      </w:r>
      <w:r w:rsidRPr="002E2D0B">
        <w:rPr>
          <w:rFonts w:asciiTheme="minorHAnsi" w:hAnsiTheme="minorHAnsi"/>
          <w:b/>
          <w:lang w:val="nn-NO"/>
        </w:rPr>
        <w:br/>
      </w:r>
      <w:r w:rsidRPr="002E2D0B">
        <w:rPr>
          <w:rFonts w:asciiTheme="minorHAnsi" w:hAnsiTheme="minorHAnsi"/>
          <w:i/>
          <w:lang w:val="nn-NO"/>
        </w:rPr>
        <w:t xml:space="preserve">Dersom du har forslag til andre tiltak som vil hjelpe, kan du gjere greie for dei her. Ver konkret! Du treng ikkje foreslå noko. Den personen som behandlar klagen, må lytte til det du ber om. </w:t>
      </w:r>
    </w:p>
    <w:p w:rsidR="00044BF2" w:rsidRDefault="00044BF2" w:rsidP="00044BF2">
      <w:pPr>
        <w:rPr>
          <w:rFonts w:asciiTheme="minorHAnsi" w:hAnsiTheme="minorHAnsi"/>
          <w:lang w:val="nn-NO"/>
        </w:rPr>
      </w:pPr>
      <w:r w:rsidRPr="002E2D0B">
        <w:rPr>
          <w:rFonts w:asciiTheme="minorHAnsi" w:hAnsiTheme="minorHAnsi"/>
          <w:lang w:val="nn-NO"/>
        </w:rPr>
        <w:t>Eg/vi meiner skulen bør …………………………………………………………………………………………………………………………………………………………………………………………………………………………………………………………………………………………………………………………………………………………………………………………………………</w:t>
      </w:r>
    </w:p>
    <w:p w:rsidR="00044BF2" w:rsidRPr="002E2D0B" w:rsidRDefault="00044BF2" w:rsidP="00044BF2">
      <w:pPr>
        <w:rPr>
          <w:rFonts w:asciiTheme="minorHAnsi" w:hAnsiTheme="minorHAnsi"/>
          <w:lang w:val="nn-NO"/>
        </w:rPr>
      </w:pPr>
    </w:p>
    <w:p w:rsidR="00044BF2" w:rsidRPr="002E2D0B" w:rsidRDefault="00044BF2" w:rsidP="00044BF2">
      <w:pPr>
        <w:rPr>
          <w:rFonts w:asciiTheme="minorHAnsi" w:hAnsiTheme="minorHAnsi"/>
          <w:lang w:val="nn-NO"/>
        </w:rPr>
      </w:pPr>
      <w:r w:rsidRPr="002E2D0B">
        <w:rPr>
          <w:rFonts w:asciiTheme="minorHAnsi" w:hAnsiTheme="minorHAnsi"/>
          <w:b/>
          <w:lang w:val="nn-NO"/>
        </w:rPr>
        <w:t xml:space="preserve">Kva seier lova? </w:t>
      </w:r>
      <w:r w:rsidRPr="002E2D0B">
        <w:rPr>
          <w:rFonts w:asciiTheme="minorHAnsi" w:hAnsiTheme="minorHAnsi"/>
          <w:b/>
          <w:lang w:val="nn-NO"/>
        </w:rPr>
        <w:br/>
      </w:r>
      <w:r w:rsidRPr="002E2D0B">
        <w:rPr>
          <w:rFonts w:asciiTheme="minorHAnsi" w:hAnsiTheme="minorHAnsi"/>
          <w:lang w:val="nn-NO"/>
        </w:rPr>
        <w:t xml:space="preserve">Opplæringslova gir alle elevar ein individuell rett til eit trygt og godt skulemiljø som fremjar helse, trivsel og læring. </w:t>
      </w:r>
    </w:p>
    <w:p w:rsidR="00044BF2" w:rsidRPr="002E2D0B" w:rsidRDefault="00044BF2" w:rsidP="00044BF2">
      <w:pPr>
        <w:rPr>
          <w:rFonts w:asciiTheme="minorHAnsi" w:hAnsiTheme="minorHAnsi"/>
          <w:b/>
          <w:lang w:val="nn-NO"/>
        </w:rPr>
      </w:pPr>
      <w:r w:rsidRPr="002E2D0B">
        <w:rPr>
          <w:rFonts w:asciiTheme="minorHAnsi" w:hAnsiTheme="minorHAnsi"/>
          <w:lang w:val="nn-NO"/>
        </w:rPr>
        <w:t xml:space="preserve">Eleven si eiga oppfatning av det </w:t>
      </w:r>
      <w:proofErr w:type="spellStart"/>
      <w:r w:rsidRPr="002E2D0B">
        <w:rPr>
          <w:rFonts w:asciiTheme="minorHAnsi" w:hAnsiTheme="minorHAnsi"/>
          <w:lang w:val="nn-NO"/>
        </w:rPr>
        <w:t>psykososiale</w:t>
      </w:r>
      <w:proofErr w:type="spellEnd"/>
      <w:r w:rsidRPr="002E2D0B">
        <w:rPr>
          <w:rFonts w:asciiTheme="minorHAnsi" w:hAnsiTheme="minorHAnsi"/>
          <w:lang w:val="nn-NO"/>
        </w:rPr>
        <w:t xml:space="preserve"> miljøet avgjer om eleven sin rett er oppfylt eller ikkje. Skulen har plikt til å oppfylle eleven sin rett til eit godt </w:t>
      </w:r>
      <w:proofErr w:type="spellStart"/>
      <w:r w:rsidRPr="002E2D0B">
        <w:rPr>
          <w:rFonts w:asciiTheme="minorHAnsi" w:hAnsiTheme="minorHAnsi"/>
          <w:lang w:val="nn-NO"/>
        </w:rPr>
        <w:t>psykososialt</w:t>
      </w:r>
      <w:proofErr w:type="spellEnd"/>
      <w:r w:rsidRPr="002E2D0B">
        <w:rPr>
          <w:rFonts w:asciiTheme="minorHAnsi" w:hAnsiTheme="minorHAnsi"/>
          <w:lang w:val="nn-NO"/>
        </w:rPr>
        <w:t xml:space="preserve"> miljø. Rektor har ansvaret for den daglege oppfølginga av dette. </w:t>
      </w:r>
    </w:p>
    <w:p w:rsidR="00044BF2" w:rsidRPr="002E2D0B" w:rsidRDefault="00044BF2" w:rsidP="00044BF2">
      <w:pPr>
        <w:rPr>
          <w:rFonts w:asciiTheme="minorHAnsi" w:hAnsiTheme="minorHAnsi"/>
          <w:lang w:val="nn-NO"/>
        </w:rPr>
      </w:pPr>
    </w:p>
    <w:p w:rsidR="00044BF2" w:rsidRPr="002E2D0B" w:rsidRDefault="00044BF2" w:rsidP="00044BF2">
      <w:pPr>
        <w:rPr>
          <w:rFonts w:asciiTheme="minorHAnsi" w:hAnsiTheme="minorHAnsi"/>
          <w:lang w:val="nn-NO"/>
        </w:rPr>
      </w:pPr>
    </w:p>
    <w:p w:rsidR="00044BF2" w:rsidRPr="002E2D0B" w:rsidRDefault="00044BF2" w:rsidP="00044BF2">
      <w:pPr>
        <w:rPr>
          <w:rFonts w:asciiTheme="minorHAnsi" w:hAnsiTheme="minorHAnsi"/>
          <w:lang w:val="nn-NO"/>
        </w:rPr>
      </w:pPr>
      <w:r w:rsidRPr="002E2D0B">
        <w:rPr>
          <w:rFonts w:asciiTheme="minorHAnsi" w:hAnsiTheme="minorHAnsi"/>
          <w:lang w:val="nn-NO"/>
        </w:rPr>
        <w:t xml:space="preserve">Helsing </w:t>
      </w:r>
    </w:p>
    <w:p w:rsidR="00044BF2" w:rsidRPr="002E2D0B" w:rsidRDefault="00044BF2" w:rsidP="00044BF2">
      <w:pPr>
        <w:rPr>
          <w:rFonts w:asciiTheme="minorHAnsi" w:hAnsiTheme="minorHAnsi"/>
          <w:lang w:val="nn-NO"/>
        </w:rPr>
      </w:pPr>
    </w:p>
    <w:p w:rsidR="00044BF2" w:rsidRPr="002E2D0B" w:rsidRDefault="00044BF2" w:rsidP="00044BF2">
      <w:pPr>
        <w:rPr>
          <w:rFonts w:asciiTheme="minorHAnsi" w:hAnsiTheme="minorHAnsi"/>
          <w:b/>
          <w:lang w:val="nn-NO"/>
        </w:rPr>
      </w:pPr>
      <w:r>
        <w:rPr>
          <w:rFonts w:asciiTheme="minorHAnsi" w:hAnsiTheme="minorHAnsi"/>
          <w:b/>
          <w:lang w:val="nn-NO"/>
        </w:rPr>
        <w:t>___________________</w:t>
      </w:r>
    </w:p>
    <w:p w:rsidR="00044BF2" w:rsidRDefault="00044BF2" w:rsidP="00044BF2">
      <w:pPr>
        <w:rPr>
          <w:rFonts w:asciiTheme="minorHAnsi" w:hAnsiTheme="minorHAnsi"/>
          <w:b/>
          <w:lang w:val="nn-NO"/>
        </w:rPr>
      </w:pPr>
    </w:p>
    <w:p w:rsidR="00044BF2" w:rsidRPr="002E2D0B" w:rsidRDefault="00044BF2" w:rsidP="00044BF2">
      <w:pPr>
        <w:rPr>
          <w:rFonts w:asciiTheme="minorHAnsi" w:hAnsiTheme="minorHAnsi"/>
          <w:i/>
          <w:sz w:val="22"/>
          <w:szCs w:val="22"/>
          <w:lang w:val="nn-NO"/>
        </w:rPr>
      </w:pPr>
      <w:r w:rsidRPr="002E2D0B">
        <w:rPr>
          <w:rFonts w:asciiTheme="minorHAnsi" w:hAnsiTheme="minorHAnsi"/>
          <w:sz w:val="22"/>
          <w:szCs w:val="22"/>
          <w:lang w:val="nn-NO"/>
        </w:rPr>
        <w:t xml:space="preserve">Kopi til </w:t>
      </w:r>
      <w:r>
        <w:rPr>
          <w:rFonts w:asciiTheme="minorHAnsi" w:hAnsiTheme="minorHAnsi"/>
          <w:sz w:val="22"/>
          <w:szCs w:val="22"/>
          <w:lang w:val="nn-NO"/>
        </w:rPr>
        <w:t>statsforvaltaren</w:t>
      </w:r>
      <w:r w:rsidRPr="002E2D0B">
        <w:rPr>
          <w:rFonts w:asciiTheme="minorHAnsi" w:hAnsiTheme="minorHAnsi"/>
          <w:sz w:val="22"/>
          <w:szCs w:val="22"/>
          <w:lang w:val="nn-NO"/>
        </w:rPr>
        <w:t xml:space="preserve"> i ditt fylke. </w:t>
      </w:r>
    </w:p>
    <w:p w:rsidR="00044BF2" w:rsidRPr="002E2D0B" w:rsidRDefault="00044BF2" w:rsidP="00044BF2">
      <w:pPr>
        <w:rPr>
          <w:rFonts w:asciiTheme="minorHAnsi" w:hAnsiTheme="minorHAnsi"/>
          <w:i/>
          <w:sz w:val="22"/>
          <w:szCs w:val="22"/>
          <w:lang w:val="nn-NO"/>
        </w:rPr>
      </w:pPr>
      <w:r w:rsidRPr="002E2D0B">
        <w:rPr>
          <w:rFonts w:asciiTheme="minorHAnsi" w:hAnsiTheme="minorHAnsi"/>
          <w:i/>
          <w:sz w:val="22"/>
          <w:szCs w:val="22"/>
          <w:lang w:val="nn-NO"/>
        </w:rPr>
        <w:t xml:space="preserve">Kontaktinformasjon finn du på </w:t>
      </w:r>
      <w:hyperlink r:id="rId5" w:history="1">
        <w:r w:rsidRPr="00124F8B">
          <w:rPr>
            <w:rStyle w:val="Hyperkobling"/>
            <w:lang w:val="nn-NO"/>
          </w:rPr>
          <w:t>https://www.fylkesmannen.no/vestfold-og-telemark/</w:t>
        </w:r>
      </w:hyperlink>
      <w:r w:rsidRPr="00124F8B">
        <w:rPr>
          <w:lang w:val="nn-NO"/>
        </w:rPr>
        <w:t xml:space="preserve"> </w:t>
      </w:r>
    </w:p>
    <w:p w:rsidR="00C3223D" w:rsidRPr="00044BF2" w:rsidRDefault="00044BF2">
      <w:pPr>
        <w:rPr>
          <w:lang w:val="nn-NO"/>
        </w:rPr>
      </w:pPr>
      <w:bookmarkStart w:id="0" w:name="_GoBack"/>
      <w:bookmarkEnd w:id="0"/>
    </w:p>
    <w:sectPr w:rsidR="00C3223D" w:rsidRPr="00044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D439A"/>
    <w:multiLevelType w:val="hybridMultilevel"/>
    <w:tmpl w:val="6D802898"/>
    <w:lvl w:ilvl="0" w:tplc="0D62E426">
      <w:numFmt w:val="bullet"/>
      <w:lvlText w:val="□"/>
      <w:lvlJc w:val="left"/>
      <w:pPr>
        <w:ind w:left="720" w:hanging="360"/>
      </w:pPr>
      <w:rPr>
        <w:rFonts w:ascii="Verdana" w:hAnsi="Verdana" w:cs="Times New Roman" w:hint="default"/>
        <w:sz w:val="3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F2"/>
    <w:rsid w:val="00044BF2"/>
    <w:rsid w:val="00A113D8"/>
    <w:rsid w:val="00A4541A"/>
    <w:rsid w:val="00E42177"/>
    <w:rsid w:val="00EB34DD"/>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C5EB2-3466-4F85-841F-0D8AAC74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F2"/>
    <w:pPr>
      <w:spacing w:after="0" w:line="240" w:lineRule="auto"/>
    </w:pPr>
    <w:rPr>
      <w:rFonts w:ascii="Times New Roman" w:eastAsia="Times New Roman" w:hAnsi="Times New Roman" w:cs="Times New Roman"/>
      <w:sz w:val="24"/>
      <w:szCs w:val="24"/>
      <w:lang w:val="nb-NO" w:eastAsia="nb-NO"/>
    </w:rPr>
  </w:style>
  <w:style w:type="paragraph" w:styleId="Overskrift1">
    <w:name w:val="heading 1"/>
    <w:basedOn w:val="Normal"/>
    <w:next w:val="Normal"/>
    <w:link w:val="Overskrift1Tegn"/>
    <w:qFormat/>
    <w:rsid w:val="00044BF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44BF2"/>
    <w:rPr>
      <w:rFonts w:asciiTheme="majorHAnsi" w:eastAsiaTheme="majorEastAsia" w:hAnsiTheme="majorHAnsi" w:cstheme="majorBidi"/>
      <w:b/>
      <w:bCs/>
      <w:color w:val="2E74B5" w:themeColor="accent1" w:themeShade="BF"/>
      <w:sz w:val="28"/>
      <w:szCs w:val="28"/>
      <w:lang w:val="nb-NO" w:eastAsia="nb-NO"/>
    </w:rPr>
  </w:style>
  <w:style w:type="character" w:styleId="Hyperkobling">
    <w:name w:val="Hyperlink"/>
    <w:uiPriority w:val="99"/>
    <w:unhideWhenUsed/>
    <w:rsid w:val="00044B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ylkesmannen.no/vestfold-og-telemar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1378</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Bøhn</dc:creator>
  <cp:keywords/>
  <dc:description/>
  <cp:lastModifiedBy>Tone Bøhn</cp:lastModifiedBy>
  <cp:revision>1</cp:revision>
  <dcterms:created xsi:type="dcterms:W3CDTF">2021-01-26T12:58:00Z</dcterms:created>
  <dcterms:modified xsi:type="dcterms:W3CDTF">2021-01-26T12:58:00Z</dcterms:modified>
</cp:coreProperties>
</file>